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FE7D21" w14:textId="77777777" w:rsidR="005A6E85" w:rsidRPr="00732D7B" w:rsidRDefault="005A6E85" w:rsidP="00D04AA6">
      <w:pPr>
        <w:rPr>
          <w:rFonts w:ascii="Times New Roman" w:eastAsia="Times New Roman" w:hAnsi="Times New Roman" w:cs="Times New Roman"/>
          <w:sz w:val="48"/>
          <w:szCs w:val="48"/>
        </w:rPr>
      </w:pPr>
      <w:r w:rsidRPr="00732D7B">
        <w:rPr>
          <w:rFonts w:ascii="Times New Roman" w:eastAsia="Times New Roman" w:hAnsi="Times New Roman" w:cs="Times New Roman"/>
          <w:sz w:val="48"/>
          <w:szCs w:val="48"/>
        </w:rPr>
        <w:t>R</w:t>
      </w:r>
      <w:r w:rsidR="00D04AA6" w:rsidRPr="00D04AA6">
        <w:rPr>
          <w:rFonts w:ascii="Times New Roman" w:eastAsia="Times New Roman" w:hAnsi="Times New Roman" w:cs="Times New Roman"/>
          <w:sz w:val="48"/>
          <w:szCs w:val="48"/>
        </w:rPr>
        <w:t xml:space="preserve">elation </w:t>
      </w:r>
      <w:r w:rsidRPr="00732D7B">
        <w:rPr>
          <w:rFonts w:ascii="Times New Roman" w:eastAsia="Times New Roman" w:hAnsi="Times New Roman" w:cs="Times New Roman"/>
          <w:sz w:val="48"/>
          <w:szCs w:val="48"/>
        </w:rPr>
        <w:t>R(A,</w:t>
      </w:r>
      <w:r w:rsidR="00D04AA6" w:rsidRPr="00D04AA6">
        <w:rPr>
          <w:rFonts w:ascii="Times New Roman" w:eastAsia="Times New Roman" w:hAnsi="Times New Roman" w:cs="Times New Roman"/>
          <w:sz w:val="48"/>
          <w:szCs w:val="48"/>
        </w:rPr>
        <w:t>B</w:t>
      </w:r>
      <w:r w:rsidRPr="00732D7B">
        <w:rPr>
          <w:rFonts w:ascii="Times New Roman" w:eastAsia="Times New Roman" w:hAnsi="Times New Roman" w:cs="Times New Roman"/>
          <w:sz w:val="48"/>
          <w:szCs w:val="48"/>
        </w:rPr>
        <w:t>)</w:t>
      </w:r>
      <w:r w:rsidR="00D04AA6" w:rsidRPr="00D04AA6"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</w:p>
    <w:p w14:paraId="212029D0" w14:textId="77777777" w:rsidR="005A6E85" w:rsidRPr="00732D7B" w:rsidRDefault="00D04AA6" w:rsidP="00D04AA6">
      <w:pPr>
        <w:rPr>
          <w:rFonts w:ascii="Times New Roman" w:eastAsia="Times New Roman" w:hAnsi="Times New Roman" w:cs="Times New Roman"/>
          <w:sz w:val="48"/>
          <w:szCs w:val="48"/>
        </w:rPr>
      </w:pPr>
      <w:r w:rsidRPr="00D04AA6">
        <w:rPr>
          <w:rFonts w:ascii="Times New Roman" w:eastAsia="Times New Roman" w:hAnsi="Times New Roman" w:cs="Times New Roman"/>
          <w:sz w:val="48"/>
          <w:szCs w:val="48"/>
        </w:rPr>
        <w:t xml:space="preserve">• </w:t>
      </w:r>
      <w:r w:rsidR="005A6E85" w:rsidRPr="00732D7B">
        <w:rPr>
          <w:rFonts w:ascii="Times New Roman" w:eastAsia="Times New Roman" w:hAnsi="Times New Roman" w:cs="Times New Roman"/>
          <w:sz w:val="48"/>
          <w:szCs w:val="48"/>
        </w:rPr>
        <w:t xml:space="preserve">R has </w:t>
      </w:r>
      <w:r w:rsidRPr="00D04AA6">
        <w:rPr>
          <w:rFonts w:ascii="Times New Roman" w:eastAsia="Times New Roman" w:hAnsi="Times New Roman" w:cs="Times New Roman"/>
          <w:sz w:val="48"/>
          <w:szCs w:val="48"/>
        </w:rPr>
        <w:t xml:space="preserve">7,000 </w:t>
      </w:r>
      <w:r w:rsidR="005A6E85" w:rsidRPr="00732D7B">
        <w:rPr>
          <w:rFonts w:ascii="Times New Roman" w:eastAsia="Times New Roman" w:hAnsi="Times New Roman" w:cs="Times New Roman"/>
          <w:sz w:val="48"/>
          <w:szCs w:val="48"/>
        </w:rPr>
        <w:t>records</w:t>
      </w:r>
      <w:r w:rsidRPr="00D04AA6"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</w:p>
    <w:p w14:paraId="57D68030" w14:textId="77777777" w:rsidR="005A6E85" w:rsidRPr="00732D7B" w:rsidRDefault="00D04AA6" w:rsidP="00D04AA6">
      <w:pPr>
        <w:rPr>
          <w:rFonts w:ascii="Times New Roman" w:eastAsia="Times New Roman" w:hAnsi="Times New Roman" w:cs="Times New Roman"/>
          <w:sz w:val="48"/>
          <w:szCs w:val="48"/>
        </w:rPr>
      </w:pPr>
      <w:r w:rsidRPr="00D04AA6">
        <w:rPr>
          <w:rFonts w:ascii="Times New Roman" w:eastAsia="Times New Roman" w:hAnsi="Times New Roman" w:cs="Times New Roman"/>
          <w:sz w:val="48"/>
          <w:szCs w:val="48"/>
        </w:rPr>
        <w:t xml:space="preserve">• </w:t>
      </w:r>
      <w:r w:rsidR="005A6E85" w:rsidRPr="00732D7B">
        <w:rPr>
          <w:rFonts w:ascii="Times New Roman" w:eastAsia="Times New Roman" w:hAnsi="Times New Roman" w:cs="Times New Roman"/>
          <w:sz w:val="48"/>
          <w:szCs w:val="48"/>
        </w:rPr>
        <w:t>70 records per page/block</w:t>
      </w:r>
    </w:p>
    <w:p w14:paraId="1CC23529" w14:textId="4B525BAC" w:rsidR="005A6E85" w:rsidRPr="00732D7B" w:rsidRDefault="005A6E85" w:rsidP="00D04AA6">
      <w:pPr>
        <w:rPr>
          <w:rFonts w:ascii="Times New Roman" w:eastAsia="Times New Roman" w:hAnsi="Times New Roman" w:cs="Times New Roman"/>
          <w:sz w:val="48"/>
          <w:szCs w:val="48"/>
        </w:rPr>
      </w:pPr>
      <w:r w:rsidRPr="00D04AA6">
        <w:rPr>
          <w:rFonts w:ascii="Times New Roman" w:eastAsia="Times New Roman" w:hAnsi="Times New Roman" w:cs="Times New Roman"/>
          <w:sz w:val="48"/>
          <w:szCs w:val="48"/>
        </w:rPr>
        <w:t xml:space="preserve">• </w:t>
      </w:r>
      <w:r w:rsidRPr="00732D7B">
        <w:rPr>
          <w:rFonts w:ascii="Times New Roman" w:eastAsia="Times New Roman" w:hAnsi="Times New Roman" w:cs="Times New Roman"/>
          <w:sz w:val="48"/>
          <w:szCs w:val="48"/>
        </w:rPr>
        <w:t>B+ tree</w:t>
      </w:r>
      <w:r w:rsidR="00D04AA6" w:rsidRPr="00D04AA6"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 w:rsidR="00B573F5">
        <w:rPr>
          <w:rFonts w:ascii="Times New Roman" w:eastAsia="Times New Roman" w:hAnsi="Times New Roman" w:cs="Times New Roman"/>
          <w:sz w:val="48"/>
          <w:szCs w:val="48"/>
        </w:rPr>
        <w:t xml:space="preserve">index </w:t>
      </w:r>
      <w:r w:rsidR="00D04AA6" w:rsidRPr="00D04AA6">
        <w:rPr>
          <w:rFonts w:ascii="Times New Roman" w:eastAsia="Times New Roman" w:hAnsi="Times New Roman" w:cs="Times New Roman"/>
          <w:sz w:val="48"/>
          <w:szCs w:val="48"/>
        </w:rPr>
        <w:t xml:space="preserve">on attribute </w:t>
      </w:r>
      <w:r w:rsidR="00D04AA6" w:rsidRPr="00D04AA6">
        <w:rPr>
          <w:rFonts w:ascii="Times New Roman" w:eastAsia="Times New Roman" w:hAnsi="Times New Roman" w:cs="Times New Roman"/>
          <w:color w:val="FF0000"/>
          <w:sz w:val="48"/>
          <w:szCs w:val="48"/>
        </w:rPr>
        <w:t>A</w:t>
      </w:r>
      <w:r w:rsidR="00D04AA6" w:rsidRPr="00D04AA6"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 w:rsidRPr="00732D7B">
        <w:rPr>
          <w:rFonts w:ascii="Times New Roman" w:eastAsia="Times New Roman" w:hAnsi="Times New Roman" w:cs="Times New Roman"/>
          <w:sz w:val="48"/>
          <w:szCs w:val="48"/>
        </w:rPr>
        <w:t>(n=4)</w:t>
      </w:r>
    </w:p>
    <w:p w14:paraId="712E0C2E" w14:textId="77777777" w:rsidR="005A6E85" w:rsidRPr="00732D7B" w:rsidRDefault="005A6E85" w:rsidP="00D04AA6">
      <w:pPr>
        <w:rPr>
          <w:rFonts w:ascii="Times New Roman" w:eastAsia="Times New Roman" w:hAnsi="Times New Roman" w:cs="Times New Roman"/>
          <w:sz w:val="48"/>
          <w:szCs w:val="48"/>
        </w:rPr>
      </w:pPr>
      <w:r w:rsidRPr="00D04AA6">
        <w:rPr>
          <w:rFonts w:ascii="Times New Roman" w:eastAsia="Times New Roman" w:hAnsi="Times New Roman" w:cs="Times New Roman"/>
          <w:sz w:val="48"/>
          <w:szCs w:val="48"/>
        </w:rPr>
        <w:t>•</w:t>
      </w:r>
      <w:r w:rsidRPr="00732D7B"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 w:rsidR="00D04AA6" w:rsidRPr="00D84DAB">
        <w:rPr>
          <w:rFonts w:ascii="Times New Roman" w:eastAsia="Times New Roman" w:hAnsi="Times New Roman" w:cs="Times New Roman"/>
          <w:color w:val="000000" w:themeColor="text1"/>
          <w:sz w:val="48"/>
          <w:szCs w:val="48"/>
          <w:u w:val="single"/>
        </w:rPr>
        <w:t xml:space="preserve">The values that the attribute A takes in relation </w:t>
      </w:r>
      <w:r w:rsidRPr="00D84DAB">
        <w:rPr>
          <w:rFonts w:ascii="Times New Roman" w:eastAsia="Times New Roman" w:hAnsi="Times New Roman" w:cs="Times New Roman"/>
          <w:color w:val="000000" w:themeColor="text1"/>
          <w:sz w:val="48"/>
          <w:szCs w:val="48"/>
          <w:u w:val="single"/>
        </w:rPr>
        <w:t>R</w:t>
      </w:r>
      <w:r w:rsidR="00D04AA6" w:rsidRPr="00D84DAB">
        <w:rPr>
          <w:rFonts w:ascii="Times New Roman" w:eastAsia="Times New Roman" w:hAnsi="Times New Roman" w:cs="Times New Roman"/>
          <w:color w:val="000000" w:themeColor="text1"/>
          <w:sz w:val="48"/>
          <w:szCs w:val="48"/>
          <w:u w:val="single"/>
        </w:rPr>
        <w:t xml:space="preserve"> are integers that </w:t>
      </w:r>
      <w:r w:rsidR="00D04AA6" w:rsidRPr="00D84DAB">
        <w:rPr>
          <w:rFonts w:ascii="Times New Roman" w:eastAsia="Times New Roman" w:hAnsi="Times New Roman" w:cs="Times New Roman"/>
          <w:color w:val="FF0000"/>
          <w:sz w:val="48"/>
          <w:szCs w:val="48"/>
          <w:u w:val="single"/>
        </w:rPr>
        <w:t xml:space="preserve">are uniformly distributed </w:t>
      </w:r>
      <w:r w:rsidR="00D04AA6" w:rsidRPr="00D84DAB">
        <w:rPr>
          <w:rFonts w:ascii="Times New Roman" w:eastAsia="Times New Roman" w:hAnsi="Times New Roman" w:cs="Times New Roman"/>
          <w:color w:val="000000" w:themeColor="text1"/>
          <w:sz w:val="48"/>
          <w:szCs w:val="48"/>
          <w:u w:val="single"/>
        </w:rPr>
        <w:t>in the range 1 – 200.</w:t>
      </w:r>
      <w:r w:rsidR="00D04AA6" w:rsidRPr="00D84DAB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14:paraId="34005172" w14:textId="77777777" w:rsidR="005A6E85" w:rsidRPr="00732D7B" w:rsidRDefault="005A6E85" w:rsidP="00D04AA6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192AE994" w14:textId="2E8AB4DF" w:rsidR="005A6E85" w:rsidRPr="00732D7B" w:rsidRDefault="00D04AA6" w:rsidP="005A6E85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48"/>
          <w:szCs w:val="48"/>
        </w:rPr>
      </w:pPr>
      <w:r w:rsidRPr="00732D7B">
        <w:rPr>
          <w:rFonts w:ascii="Times New Roman" w:eastAsia="Times New Roman" w:hAnsi="Times New Roman" w:cs="Times New Roman"/>
          <w:sz w:val="48"/>
          <w:szCs w:val="48"/>
        </w:rPr>
        <w:t xml:space="preserve">Assuming that the index on A is unclustered, estimate the </w:t>
      </w:r>
      <w:r w:rsidR="005A6E85" w:rsidRPr="00732D7B">
        <w:rPr>
          <w:rFonts w:ascii="Times New Roman" w:eastAsia="Times New Roman" w:hAnsi="Times New Roman" w:cs="Times New Roman"/>
          <w:sz w:val="48"/>
          <w:szCs w:val="48"/>
        </w:rPr>
        <w:t>cost needed to compute the query</w:t>
      </w:r>
    </w:p>
    <w:p w14:paraId="3A3FF793" w14:textId="4DDC2A41" w:rsidR="005A6E85" w:rsidRPr="005A6E85" w:rsidRDefault="00D04AA6" w:rsidP="005A6E85">
      <w:pPr>
        <w:pStyle w:val="ListParagraph"/>
        <w:rPr>
          <w:rFonts w:ascii="Times New Roman" w:eastAsia="Times New Roman" w:hAnsi="Times New Roman" w:cs="Times New Roman"/>
          <w:b/>
        </w:rPr>
      </w:pPr>
      <w:r w:rsidRPr="005A6E85">
        <w:rPr>
          <w:rFonts w:ascii="Times New Roman" w:eastAsia="Times New Roman" w:hAnsi="Times New Roman" w:cs="Times New Roman"/>
          <w:b/>
          <w:sz w:val="40"/>
          <w:szCs w:val="40"/>
        </w:rPr>
        <w:t>σ</w:t>
      </w:r>
      <w:r w:rsidRPr="005A6E85">
        <w:rPr>
          <w:rFonts w:ascii="Times New Roman" w:eastAsia="Times New Roman" w:hAnsi="Times New Roman" w:cs="Times New Roman"/>
          <w:b/>
          <w:sz w:val="40"/>
          <w:szCs w:val="40"/>
          <w:vertAlign w:val="subscript"/>
        </w:rPr>
        <w:t>A=18</w:t>
      </w:r>
      <w:r w:rsidRPr="005A6E85">
        <w:rPr>
          <w:rFonts w:ascii="Times New Roman" w:eastAsia="Times New Roman" w:hAnsi="Times New Roman" w:cs="Times New Roman"/>
          <w:b/>
          <w:sz w:val="40"/>
          <w:szCs w:val="40"/>
        </w:rPr>
        <w:t>(</w:t>
      </w:r>
      <w:r w:rsidR="005A6E85" w:rsidRPr="005A6E85">
        <w:rPr>
          <w:rFonts w:ascii="Times New Roman" w:eastAsia="Times New Roman" w:hAnsi="Times New Roman" w:cs="Times New Roman"/>
          <w:b/>
          <w:sz w:val="40"/>
          <w:szCs w:val="40"/>
        </w:rPr>
        <w:t>R</w:t>
      </w:r>
      <w:r w:rsidRPr="005A6E85">
        <w:rPr>
          <w:rFonts w:ascii="Times New Roman" w:eastAsia="Times New Roman" w:hAnsi="Times New Roman" w:cs="Times New Roman"/>
          <w:b/>
          <w:sz w:val="40"/>
          <w:szCs w:val="40"/>
        </w:rPr>
        <w:t>)</w:t>
      </w:r>
    </w:p>
    <w:p w14:paraId="6190D5A5" w14:textId="77777777" w:rsidR="005A6E85" w:rsidRDefault="00D04AA6" w:rsidP="005A6E85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48"/>
          <w:szCs w:val="48"/>
        </w:rPr>
      </w:pPr>
      <w:r w:rsidRPr="00732D7B">
        <w:rPr>
          <w:rFonts w:ascii="Times New Roman" w:eastAsia="Times New Roman" w:hAnsi="Times New Roman" w:cs="Times New Roman"/>
          <w:sz w:val="48"/>
          <w:szCs w:val="48"/>
        </w:rPr>
        <w:t xml:space="preserve">What would be the cost estimate if the index were clustered? </w:t>
      </w:r>
    </w:p>
    <w:p w14:paraId="4FE9EDA3" w14:textId="77777777" w:rsidR="006751D0" w:rsidRDefault="006751D0" w:rsidP="006751D0">
      <w:pPr>
        <w:pStyle w:val="ListParagraph"/>
        <w:rPr>
          <w:rFonts w:ascii="Times New Roman" w:eastAsia="Times New Roman" w:hAnsi="Times New Roman" w:cs="Times New Roman"/>
          <w:sz w:val="48"/>
          <w:szCs w:val="48"/>
        </w:rPr>
      </w:pPr>
    </w:p>
    <w:p w14:paraId="1027C8F9" w14:textId="77777777" w:rsidR="001E5D65" w:rsidRDefault="001E5D65" w:rsidP="001E5D65">
      <w:pPr>
        <w:pStyle w:val="ListParagraph"/>
        <w:ind w:left="0"/>
        <w:rPr>
          <w:rFonts w:ascii="Times New Roman" w:eastAsia="Times New Roman" w:hAnsi="Times New Roman" w:cs="Times New Roman"/>
          <w:sz w:val="48"/>
          <w:szCs w:val="48"/>
        </w:rPr>
      </w:pPr>
    </w:p>
    <w:p w14:paraId="6155BC6A" w14:textId="14EA0942" w:rsidR="001E5D65" w:rsidRDefault="001E5D65" w:rsidP="001E5D65">
      <w:pPr>
        <w:pStyle w:val="ListParagraph"/>
        <w:ind w:left="0"/>
        <w:rPr>
          <w:rFonts w:ascii="Times New Roman" w:eastAsia="Times New Roman" w:hAnsi="Times New Roman" w:cs="Times New Roman"/>
          <w:sz w:val="48"/>
          <w:szCs w:val="48"/>
        </w:rPr>
      </w:pPr>
      <w:r w:rsidRPr="001E5D65">
        <w:rPr>
          <w:rFonts w:ascii="Times New Roman" w:eastAsia="Times New Roman" w:hAnsi="Times New Roman" w:cs="Times New Roman"/>
          <w:sz w:val="48"/>
          <w:szCs w:val="48"/>
        </w:rPr>
        <w:lastRenderedPageBreak/>
        <w:drawing>
          <wp:inline distT="0" distB="0" distL="0" distR="0" wp14:anchorId="7171E8F6" wp14:editId="77AEDDE9">
            <wp:extent cx="5943600" cy="4754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250C" w14:textId="77777777" w:rsidR="001E5D65" w:rsidRDefault="001E5D65" w:rsidP="001E5D65">
      <w:pPr>
        <w:pStyle w:val="ListParagraph"/>
        <w:ind w:left="0"/>
        <w:rPr>
          <w:rFonts w:ascii="Times New Roman" w:eastAsia="Times New Roman" w:hAnsi="Times New Roman" w:cs="Times New Roman"/>
          <w:sz w:val="48"/>
          <w:szCs w:val="48"/>
        </w:rPr>
      </w:pPr>
    </w:p>
    <w:p w14:paraId="2C465BEE" w14:textId="631DFAB4" w:rsidR="001E5D65" w:rsidRPr="001E5D65" w:rsidRDefault="001E5D65" w:rsidP="001E5D65">
      <w:pPr>
        <w:pStyle w:val="ListParagraph"/>
        <w:ind w:left="0"/>
        <w:rPr>
          <w:rFonts w:ascii="Times New Roman" w:eastAsia="Times New Roman" w:hAnsi="Times New Roman" w:cs="Times New Roman"/>
          <w:color w:val="FF0000"/>
          <w:sz w:val="48"/>
          <w:szCs w:val="48"/>
        </w:rPr>
      </w:pPr>
      <w:r w:rsidRPr="001E5D65">
        <w:rPr>
          <w:rFonts w:ascii="Times New Roman" w:eastAsia="Times New Roman" w:hAnsi="Times New Roman" w:cs="Times New Roman"/>
          <w:color w:val="FF0000"/>
          <w:sz w:val="48"/>
          <w:szCs w:val="48"/>
        </w:rPr>
        <w:t>Solution for (a)</w:t>
      </w:r>
    </w:p>
    <w:p w14:paraId="58F4DFBA" w14:textId="77777777" w:rsidR="001E5D65" w:rsidRDefault="001E5D65" w:rsidP="001E5D65">
      <w:pPr>
        <w:pStyle w:val="ListParagraph"/>
        <w:ind w:left="0"/>
        <w:rPr>
          <w:rFonts w:ascii="Times New Roman" w:eastAsia="Times New Roman" w:hAnsi="Times New Roman" w:cs="Times New Roman"/>
          <w:sz w:val="48"/>
          <w:szCs w:val="48"/>
        </w:rPr>
      </w:pPr>
    </w:p>
    <w:p w14:paraId="4537C58D" w14:textId="045F2A64" w:rsidR="001E5D65" w:rsidRPr="001E5D65" w:rsidRDefault="001E5D65" w:rsidP="001E5D65">
      <w:pPr>
        <w:rPr>
          <w:sz w:val="44"/>
          <w:szCs w:val="44"/>
        </w:rPr>
      </w:pPr>
      <w:r>
        <w:rPr>
          <w:rFonts w:ascii="Times New Roman" w:eastAsia="Times New Roman" w:hAnsi="Times New Roman" w:cs="Times New Roman"/>
          <w:sz w:val="48"/>
          <w:szCs w:val="48"/>
        </w:rPr>
        <w:t xml:space="preserve">We will use </w:t>
      </w:r>
      <w:r>
        <w:rPr>
          <w:i/>
          <w:iCs/>
          <w:sz w:val="44"/>
          <w:szCs w:val="44"/>
        </w:rPr>
        <w:t>A5</w:t>
      </w:r>
    </w:p>
    <w:p w14:paraId="3DB3AF4A" w14:textId="3158872B" w:rsidR="001E5D65" w:rsidRDefault="006751D0" w:rsidP="006751D0">
      <w:pPr>
        <w:rPr>
          <w:sz w:val="44"/>
          <w:szCs w:val="44"/>
          <w:lang w:val="en-GB"/>
        </w:rPr>
      </w:pPr>
      <w:r w:rsidRPr="00A26C70">
        <w:rPr>
          <w:sz w:val="44"/>
          <w:szCs w:val="44"/>
          <w:lang w:val="en-GB"/>
        </w:rPr>
        <w:t>b</w:t>
      </w:r>
      <w:r w:rsidRPr="00A26C70">
        <w:rPr>
          <w:sz w:val="44"/>
          <w:szCs w:val="44"/>
          <w:vertAlign w:val="subscript"/>
          <w:lang w:val="en-GB"/>
        </w:rPr>
        <w:t>r</w:t>
      </w:r>
      <w:r w:rsidRPr="00A26C70">
        <w:rPr>
          <w:sz w:val="44"/>
          <w:szCs w:val="44"/>
          <w:lang w:val="en-GB"/>
        </w:rPr>
        <w:t>= no</w:t>
      </w:r>
      <w:r>
        <w:rPr>
          <w:sz w:val="44"/>
          <w:szCs w:val="44"/>
          <w:vertAlign w:val="subscript"/>
          <w:lang w:val="en-GB"/>
        </w:rPr>
        <w:t xml:space="preserve"> </w:t>
      </w:r>
      <w:r>
        <w:rPr>
          <w:sz w:val="44"/>
          <w:szCs w:val="44"/>
          <w:lang w:val="en-GB"/>
        </w:rPr>
        <w:t>of blocks of relation R=7000/70=700 block</w:t>
      </w:r>
    </w:p>
    <w:p w14:paraId="48C00563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B+ on attribute A</w:t>
      </w:r>
    </w:p>
    <w:p w14:paraId="099B7053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n=4</w:t>
      </w:r>
    </w:p>
    <w:p w14:paraId="2B30CCF6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Height(B+)=log</w:t>
      </w:r>
      <w:r w:rsidRPr="00A26C70">
        <w:rPr>
          <w:sz w:val="44"/>
          <w:szCs w:val="44"/>
          <w:vertAlign w:val="subscript"/>
          <w:lang w:val="en-GB"/>
        </w:rPr>
        <w:t>n/2</w:t>
      </w:r>
      <w:r>
        <w:rPr>
          <w:sz w:val="44"/>
          <w:szCs w:val="44"/>
          <w:lang w:val="en-GB"/>
        </w:rPr>
        <w:t>(keys)=</w:t>
      </w:r>
      <w:r w:rsidRPr="00A26C70">
        <w:rPr>
          <w:sz w:val="44"/>
          <w:szCs w:val="44"/>
          <w:lang w:val="en-GB"/>
        </w:rPr>
        <w:t xml:space="preserve"> </w:t>
      </w:r>
      <w:r>
        <w:rPr>
          <w:sz w:val="44"/>
          <w:szCs w:val="44"/>
          <w:lang w:val="en-GB"/>
        </w:rPr>
        <w:t>log</w:t>
      </w:r>
      <w:r>
        <w:rPr>
          <w:sz w:val="44"/>
          <w:szCs w:val="44"/>
          <w:vertAlign w:val="subscript"/>
          <w:lang w:val="en-GB"/>
        </w:rPr>
        <w:t>4</w:t>
      </w:r>
      <w:r w:rsidRPr="00A26C70">
        <w:rPr>
          <w:sz w:val="44"/>
          <w:szCs w:val="44"/>
          <w:vertAlign w:val="subscript"/>
          <w:lang w:val="en-GB"/>
        </w:rPr>
        <w:t>/2</w:t>
      </w:r>
      <w:r>
        <w:rPr>
          <w:sz w:val="44"/>
          <w:szCs w:val="44"/>
          <w:lang w:val="en-GB"/>
        </w:rPr>
        <w:t>(200)=</w:t>
      </w:r>
      <w:r w:rsidRPr="00A26C70">
        <w:rPr>
          <w:sz w:val="44"/>
          <w:szCs w:val="44"/>
          <w:lang w:val="en-GB"/>
        </w:rPr>
        <w:t xml:space="preserve"> </w:t>
      </w:r>
      <w:r>
        <w:rPr>
          <w:sz w:val="44"/>
          <w:szCs w:val="44"/>
          <w:lang w:val="en-GB"/>
        </w:rPr>
        <w:t>log</w:t>
      </w:r>
      <w:r>
        <w:rPr>
          <w:sz w:val="44"/>
          <w:szCs w:val="44"/>
          <w:vertAlign w:val="subscript"/>
          <w:lang w:val="en-GB"/>
        </w:rPr>
        <w:t>2</w:t>
      </w:r>
      <w:r>
        <w:rPr>
          <w:sz w:val="44"/>
          <w:szCs w:val="44"/>
          <w:lang w:val="en-GB"/>
        </w:rPr>
        <w:t>(200)=7.6=8</w:t>
      </w:r>
    </w:p>
    <w:p w14:paraId="0A33C4AC" w14:textId="77777777" w:rsidR="006751D0" w:rsidRDefault="006751D0" w:rsidP="006751D0">
      <w:pPr>
        <w:rPr>
          <w:sz w:val="44"/>
          <w:szCs w:val="44"/>
          <w:lang w:val="en-GB"/>
        </w:rPr>
      </w:pPr>
    </w:p>
    <w:p w14:paraId="7F0CC303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lastRenderedPageBreak/>
        <w:t>Numbers in attribute A: 1, 2 , 3, 4, ……200</w:t>
      </w:r>
    </w:p>
    <w:p w14:paraId="27A243B3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1 is a category</w:t>
      </w:r>
    </w:p>
    <w:p w14:paraId="170BFC60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2 is a category</w:t>
      </w:r>
    </w:p>
    <w:p w14:paraId="41DDBA41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3 is a category</w:t>
      </w:r>
    </w:p>
    <w:p w14:paraId="723F1F1C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.</w:t>
      </w:r>
    </w:p>
    <w:p w14:paraId="7A996AA8" w14:textId="77777777" w:rsidR="006751D0" w:rsidRDefault="006751D0" w:rsidP="006751D0">
      <w:pPr>
        <w:rPr>
          <w:sz w:val="44"/>
          <w:szCs w:val="44"/>
          <w:lang w:val="en-GB"/>
        </w:rPr>
      </w:pPr>
    </w:p>
    <w:p w14:paraId="6A9DA80A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.</w:t>
      </w:r>
    </w:p>
    <w:p w14:paraId="3D446EF6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200 is a category</w:t>
      </w:r>
    </w:p>
    <w:p w14:paraId="0561995B" w14:textId="77777777" w:rsidR="006751D0" w:rsidRDefault="006751D0" w:rsidP="006751D0">
      <w:pPr>
        <w:rPr>
          <w:sz w:val="44"/>
          <w:szCs w:val="44"/>
          <w:lang w:val="en-GB"/>
        </w:rPr>
      </w:pPr>
    </w:p>
    <w:p w14:paraId="0C44DE33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frequency of each category=  7000/200=35 records</w:t>
      </w:r>
    </w:p>
    <w:p w14:paraId="490D0F76" w14:textId="77777777" w:rsidR="006751D0" w:rsidRDefault="006751D0" w:rsidP="006751D0">
      <w:pPr>
        <w:rPr>
          <w:sz w:val="44"/>
          <w:szCs w:val="44"/>
          <w:lang w:val="en-GB"/>
        </w:rPr>
      </w:pPr>
    </w:p>
    <w:p w14:paraId="1516FFE8" w14:textId="77777777" w:rsidR="006751D0" w:rsidRDefault="006751D0" w:rsidP="006751D0">
      <w:pPr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category 18: A=18=35 records</w:t>
      </w:r>
    </w:p>
    <w:p w14:paraId="2E64192F" w14:textId="77777777" w:rsidR="006751D0" w:rsidRDefault="006751D0" w:rsidP="006751D0">
      <w:pPr>
        <w:rPr>
          <w:sz w:val="44"/>
          <w:szCs w:val="44"/>
          <w:lang w:val="en-GB"/>
        </w:rPr>
      </w:pPr>
    </w:p>
    <w:p w14:paraId="5126F8DD" w14:textId="77777777" w:rsidR="006751D0" w:rsidRPr="00AA44FA" w:rsidRDefault="006751D0" w:rsidP="006751D0">
      <w:pPr>
        <w:numPr>
          <w:ilvl w:val="2"/>
          <w:numId w:val="4"/>
        </w:numPr>
        <w:rPr>
          <w:sz w:val="44"/>
          <w:szCs w:val="44"/>
        </w:rPr>
      </w:pPr>
      <w:r w:rsidRPr="00A26C70">
        <w:rPr>
          <w:i/>
          <w:iCs/>
          <w:sz w:val="44"/>
          <w:szCs w:val="44"/>
        </w:rPr>
        <w:t>Cost</w:t>
      </w:r>
      <w:r w:rsidRPr="00A26C70">
        <w:rPr>
          <w:i/>
          <w:iCs/>
          <w:sz w:val="44"/>
          <w:szCs w:val="44"/>
        </w:rPr>
        <w:tab/>
      </w:r>
      <w:r w:rsidRPr="00A26C70">
        <w:rPr>
          <w:sz w:val="44"/>
          <w:szCs w:val="44"/>
        </w:rPr>
        <w:t>=</w:t>
      </w:r>
      <w:r w:rsidRPr="00A26C70">
        <w:rPr>
          <w:sz w:val="44"/>
          <w:szCs w:val="44"/>
        </w:rPr>
        <w:tab/>
      </w:r>
      <w:r w:rsidRPr="00A26C70">
        <w:rPr>
          <w:i/>
          <w:iCs/>
          <w:sz w:val="44"/>
          <w:szCs w:val="44"/>
        </w:rPr>
        <w:t>HT</w:t>
      </w:r>
      <w:r w:rsidRPr="00A26C70">
        <w:rPr>
          <w:i/>
          <w:iCs/>
          <w:sz w:val="44"/>
          <w:szCs w:val="44"/>
          <w:vertAlign w:val="subscript"/>
        </w:rPr>
        <w:t xml:space="preserve">i </w:t>
      </w:r>
      <w:r w:rsidRPr="00A26C70">
        <w:rPr>
          <w:sz w:val="44"/>
          <w:szCs w:val="44"/>
        </w:rPr>
        <w:t xml:space="preserve">+ </w:t>
      </w:r>
      <w:r w:rsidRPr="00A26C70">
        <w:rPr>
          <w:i/>
          <w:iCs/>
          <w:sz w:val="44"/>
          <w:szCs w:val="44"/>
        </w:rPr>
        <w:t>number of records retrieved</w:t>
      </w:r>
    </w:p>
    <w:p w14:paraId="5F26197D" w14:textId="77777777" w:rsidR="006751D0" w:rsidRPr="00AA44FA" w:rsidRDefault="006751D0" w:rsidP="006751D0">
      <w:pPr>
        <w:numPr>
          <w:ilvl w:val="2"/>
          <w:numId w:val="4"/>
        </w:numPr>
        <w:rPr>
          <w:sz w:val="44"/>
          <w:szCs w:val="44"/>
        </w:rPr>
      </w:pPr>
      <w:r>
        <w:rPr>
          <w:i/>
          <w:iCs/>
          <w:sz w:val="44"/>
          <w:szCs w:val="44"/>
        </w:rPr>
        <w:t>Cost = 8 + 35=43 blocks</w:t>
      </w:r>
    </w:p>
    <w:p w14:paraId="196C6C4C" w14:textId="450A9F09" w:rsidR="001E5D65" w:rsidRDefault="001E5D65" w:rsidP="001E5D65">
      <w:pPr>
        <w:rPr>
          <w:rFonts w:ascii="Times New Roman" w:eastAsia="Times New Roman" w:hAnsi="Times New Roman" w:cs="Times New Roman"/>
          <w:color w:val="FF0000"/>
          <w:sz w:val="48"/>
          <w:szCs w:val="48"/>
        </w:rPr>
      </w:pPr>
      <w:r w:rsidRPr="001E5D65">
        <w:rPr>
          <w:rFonts w:ascii="Times New Roman" w:eastAsia="Times New Roman" w:hAnsi="Times New Roman" w:cs="Times New Roman"/>
          <w:color w:val="FF0000"/>
          <w:sz w:val="48"/>
          <w:szCs w:val="48"/>
        </w:rPr>
        <w:t>Solution for (</w:t>
      </w:r>
      <w:r>
        <w:rPr>
          <w:rFonts w:ascii="Times New Roman" w:eastAsia="Times New Roman" w:hAnsi="Times New Roman" w:cs="Times New Roman"/>
          <w:color w:val="FF0000"/>
          <w:sz w:val="48"/>
          <w:szCs w:val="48"/>
        </w:rPr>
        <w:t>b</w:t>
      </w:r>
      <w:r w:rsidRPr="001E5D65">
        <w:rPr>
          <w:rFonts w:ascii="Times New Roman" w:eastAsia="Times New Roman" w:hAnsi="Times New Roman" w:cs="Times New Roman"/>
          <w:color w:val="FF0000"/>
          <w:sz w:val="48"/>
          <w:szCs w:val="48"/>
        </w:rPr>
        <w:t>)</w:t>
      </w:r>
    </w:p>
    <w:p w14:paraId="238B8D57" w14:textId="77777777" w:rsidR="001E5D65" w:rsidRDefault="001E5D65" w:rsidP="001E5D65">
      <w:pPr>
        <w:rPr>
          <w:rFonts w:ascii="Times New Roman" w:eastAsia="Times New Roman" w:hAnsi="Times New Roman" w:cs="Times New Roman"/>
          <w:color w:val="FF0000"/>
          <w:sz w:val="48"/>
          <w:szCs w:val="48"/>
        </w:rPr>
      </w:pPr>
    </w:p>
    <w:p w14:paraId="3BB9F7E1" w14:textId="141A0E49" w:rsidR="001E5D65" w:rsidRPr="001E5D65" w:rsidRDefault="001E5D65" w:rsidP="001E5D65">
      <w:pP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We will use A4</w:t>
      </w:r>
    </w:p>
    <w:p w14:paraId="4E667180" w14:textId="77777777" w:rsidR="00000000" w:rsidRPr="001E5D65" w:rsidRDefault="001E5D65" w:rsidP="001E5D65">
      <w:pPr>
        <w:numPr>
          <w:ilvl w:val="0"/>
          <w:numId w:val="5"/>
        </w:numP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1E5D65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</w:rPr>
        <w:t xml:space="preserve">A4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(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primary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index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on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nonkey,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equality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): Retrieve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  <w:u w:val="single"/>
        </w:rPr>
        <w:t>multiple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records</w:t>
      </w:r>
    </w:p>
    <w:p w14:paraId="4B1D0980" w14:textId="77777777" w:rsidR="00000000" w:rsidRPr="001E5D65" w:rsidRDefault="001E5D65" w:rsidP="001E5D65">
      <w:pPr>
        <w:numPr>
          <w:ilvl w:val="1"/>
          <w:numId w:val="5"/>
        </w:numP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Records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will be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on consecutive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pages</w:t>
      </w:r>
    </w:p>
    <w:p w14:paraId="340250B6" w14:textId="77777777" w:rsidR="00000000" w:rsidRPr="001E5D65" w:rsidRDefault="001E5D65" w:rsidP="001E5D65">
      <w:pPr>
        <w:numPr>
          <w:ilvl w:val="1"/>
          <w:numId w:val="5"/>
        </w:numP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1E5D65">
        <w:rPr>
          <w:rFonts w:ascii="Times New Roman" w:eastAsia="Times New Roman" w:hAnsi="Times New Roman" w:cs="Times New Roman"/>
          <w:i/>
          <w:iCs/>
          <w:color w:val="000000" w:themeColor="text1"/>
          <w:sz w:val="48"/>
          <w:szCs w:val="48"/>
        </w:rPr>
        <w:lastRenderedPageBreak/>
        <w:t xml:space="preserve">Cost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= </w:t>
      </w:r>
      <w:r w:rsidRPr="001E5D65">
        <w:rPr>
          <w:rFonts w:ascii="Times New Roman" w:eastAsia="Times New Roman" w:hAnsi="Times New Roman" w:cs="Times New Roman"/>
          <w:i/>
          <w:iCs/>
          <w:color w:val="000000" w:themeColor="text1"/>
          <w:sz w:val="48"/>
          <w:szCs w:val="48"/>
        </w:rPr>
        <w:t>HT</w:t>
      </w:r>
      <w:r w:rsidRPr="001E5D65">
        <w:rPr>
          <w:rFonts w:ascii="Times New Roman" w:eastAsia="Times New Roman" w:hAnsi="Times New Roman" w:cs="Times New Roman"/>
          <w:i/>
          <w:iCs/>
          <w:color w:val="000000" w:themeColor="text1"/>
          <w:sz w:val="48"/>
          <w:szCs w:val="48"/>
          <w:vertAlign w:val="subscript"/>
        </w:rPr>
        <w:t xml:space="preserve">i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+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number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of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pages containing retrieved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records</w:t>
      </w:r>
    </w:p>
    <w:p w14:paraId="37C82401" w14:textId="77777777" w:rsidR="001E5D65" w:rsidRDefault="001E5D65" w:rsidP="001E5D65">
      <w:pPr>
        <w:rPr>
          <w:rFonts w:ascii="Times New Roman" w:eastAsia="Times New Roman" w:hAnsi="Times New Roman" w:cs="Times New Roman" w:hint="cs"/>
          <w:color w:val="FF0000"/>
          <w:sz w:val="48"/>
          <w:szCs w:val="48"/>
          <w:rtl/>
        </w:rPr>
      </w:pPr>
    </w:p>
    <w:p w14:paraId="4383E972" w14:textId="055D0629" w:rsidR="001E5D65" w:rsidRDefault="001E5D65" w:rsidP="001E5D65">
      <w:pP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eastAsia="Times New Roman" w:hAnsi="Times New Roman" w:cs="Times New Roman"/>
          <w:color w:val="FF0000"/>
          <w:sz w:val="48"/>
          <w:szCs w:val="48"/>
        </w:rPr>
        <w:t>Cost= 8+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r w:rsidRPr="001E5D6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number of pages containing retrieved records</w:t>
      </w:r>
      <w: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??</w:t>
      </w:r>
    </w:p>
    <w:p w14:paraId="4E28915A" w14:textId="77777777" w:rsidR="001E5D65" w:rsidRDefault="001E5D65" w:rsidP="001E5D65">
      <w:pP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</w:p>
    <w:p w14:paraId="5CC20BEA" w14:textId="727893D9" w:rsidR="001E5D65" w:rsidRDefault="001E5D65" w:rsidP="001E5D65">
      <w:pP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Category 18 has 35 records. We know that each block has 70 records. This means the 35 records can be stored in </w:t>
      </w:r>
      <w:r w:rsidRPr="001E5D65">
        <w:rPr>
          <w:rFonts w:ascii="Times New Roman" w:eastAsia="Times New Roman" w:hAnsi="Times New Roman" w:cs="Times New Roman"/>
          <w:color w:val="FF0000"/>
          <w:sz w:val="48"/>
          <w:szCs w:val="48"/>
        </w:rPr>
        <w:t>one</w:t>
      </w:r>
      <w: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block/page.</w:t>
      </w:r>
    </w:p>
    <w:p w14:paraId="4291E7DB" w14:textId="77777777" w:rsidR="001E5D65" w:rsidRDefault="001E5D65" w:rsidP="001E5D65">
      <w:pP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</w:p>
    <w:p w14:paraId="16CCDD20" w14:textId="15F734B3" w:rsidR="001E5D65" w:rsidRDefault="001E5D65" w:rsidP="001E5D65">
      <w:pP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So</w:t>
      </w:r>
    </w:p>
    <w:p w14:paraId="4C4BE0AD" w14:textId="11E6E573" w:rsidR="001E5D65" w:rsidRDefault="001E5D65" w:rsidP="001E5D65">
      <w:pPr>
        <w:rPr>
          <w:rFonts w:ascii="Times New Roman" w:eastAsia="Times New Roman" w:hAnsi="Times New Roman" w:cs="Times New Roman"/>
          <w:color w:val="FF0000"/>
          <w:sz w:val="48"/>
          <w:szCs w:val="48"/>
        </w:rPr>
      </w:pPr>
      <w:r>
        <w:rPr>
          <w:rFonts w:ascii="Times New Roman" w:eastAsia="Times New Roman" w:hAnsi="Times New Roman" w:cs="Times New Roman"/>
          <w:color w:val="FF0000"/>
          <w:sz w:val="48"/>
          <w:szCs w:val="48"/>
        </w:rPr>
        <w:t>Cost= 8+</w:t>
      </w:r>
      <w:r>
        <w:rPr>
          <w:rFonts w:ascii="Times New Roman" w:eastAsia="Times New Roman" w:hAnsi="Times New Roman" w:cs="Times New Roman"/>
          <w:color w:val="FF0000"/>
          <w:sz w:val="48"/>
          <w:szCs w:val="48"/>
        </w:rPr>
        <w:t>1=9 blocks</w:t>
      </w:r>
      <w:bookmarkStart w:id="0" w:name="_GoBack"/>
      <w:bookmarkEnd w:id="0"/>
    </w:p>
    <w:p w14:paraId="369F97B3" w14:textId="77777777" w:rsidR="001E5D65" w:rsidRPr="001E5D65" w:rsidRDefault="001E5D65" w:rsidP="001E5D65">
      <w:pPr>
        <w:rPr>
          <w:rFonts w:ascii="Times New Roman" w:eastAsia="Times New Roman" w:hAnsi="Times New Roman" w:cs="Times New Roman"/>
          <w:color w:val="FF0000"/>
          <w:sz w:val="48"/>
          <w:szCs w:val="48"/>
          <w:lang w:val="en-GB"/>
        </w:rPr>
      </w:pPr>
    </w:p>
    <w:p w14:paraId="1A738C7F" w14:textId="7FBEC092" w:rsidR="006F45E8" w:rsidRPr="00D04AA6" w:rsidRDefault="006F45E8" w:rsidP="00D04AA6"/>
    <w:sectPr w:rsidR="006F45E8" w:rsidRPr="00D04AA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2C5F76"/>
    <w:multiLevelType w:val="hybridMultilevel"/>
    <w:tmpl w:val="D7E2A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C67448"/>
    <w:multiLevelType w:val="hybridMultilevel"/>
    <w:tmpl w:val="18B065B2"/>
    <w:lvl w:ilvl="0" w:tplc="968E3BB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007607"/>
    <w:multiLevelType w:val="hybridMultilevel"/>
    <w:tmpl w:val="889C6838"/>
    <w:lvl w:ilvl="0" w:tplc="9B06BE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ahoma" w:hAnsi="Tahoma" w:hint="default"/>
      </w:rPr>
    </w:lvl>
    <w:lvl w:ilvl="1" w:tplc="4A4A72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ahoma" w:hAnsi="Tahoma" w:hint="default"/>
      </w:rPr>
    </w:lvl>
    <w:lvl w:ilvl="2" w:tplc="7864F8F4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ahoma" w:hAnsi="Tahoma" w:hint="default"/>
      </w:rPr>
    </w:lvl>
    <w:lvl w:ilvl="3" w:tplc="53A411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ahoma" w:hAnsi="Tahoma" w:hint="default"/>
      </w:rPr>
    </w:lvl>
    <w:lvl w:ilvl="4" w:tplc="365A84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ahoma" w:hAnsi="Tahoma" w:hint="default"/>
      </w:rPr>
    </w:lvl>
    <w:lvl w:ilvl="5" w:tplc="AC20D7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ahoma" w:hAnsi="Tahoma" w:hint="default"/>
      </w:rPr>
    </w:lvl>
    <w:lvl w:ilvl="6" w:tplc="A71E92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ahoma" w:hAnsi="Tahoma" w:hint="default"/>
      </w:rPr>
    </w:lvl>
    <w:lvl w:ilvl="7" w:tplc="B784B4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ahoma" w:hAnsi="Tahoma" w:hint="default"/>
      </w:rPr>
    </w:lvl>
    <w:lvl w:ilvl="8" w:tplc="296A0D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ahoma" w:hAnsi="Tahoma" w:hint="default"/>
      </w:rPr>
    </w:lvl>
  </w:abstractNum>
  <w:abstractNum w:abstractNumId="3">
    <w:nsid w:val="2CC77C9C"/>
    <w:multiLevelType w:val="hybridMultilevel"/>
    <w:tmpl w:val="70446956"/>
    <w:lvl w:ilvl="0" w:tplc="A78ACF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ahoma" w:hAnsi="Tahoma" w:hint="default"/>
      </w:rPr>
    </w:lvl>
    <w:lvl w:ilvl="1" w:tplc="974CD33C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8A6C9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ahoma" w:hAnsi="Tahoma" w:hint="default"/>
      </w:rPr>
    </w:lvl>
    <w:lvl w:ilvl="3" w:tplc="F052FC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ahoma" w:hAnsi="Tahoma" w:hint="default"/>
      </w:rPr>
    </w:lvl>
    <w:lvl w:ilvl="4" w:tplc="01E296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ahoma" w:hAnsi="Tahoma" w:hint="default"/>
      </w:rPr>
    </w:lvl>
    <w:lvl w:ilvl="5" w:tplc="8A5A27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ahoma" w:hAnsi="Tahoma" w:hint="default"/>
      </w:rPr>
    </w:lvl>
    <w:lvl w:ilvl="6" w:tplc="6AACD0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ahoma" w:hAnsi="Tahoma" w:hint="default"/>
      </w:rPr>
    </w:lvl>
    <w:lvl w:ilvl="7" w:tplc="858015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ahoma" w:hAnsi="Tahoma" w:hint="default"/>
      </w:rPr>
    </w:lvl>
    <w:lvl w:ilvl="8" w:tplc="85DA88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ahoma" w:hAnsi="Tahoma" w:hint="default"/>
      </w:rPr>
    </w:lvl>
  </w:abstractNum>
  <w:abstractNum w:abstractNumId="4">
    <w:nsid w:val="50D4117C"/>
    <w:multiLevelType w:val="hybridMultilevel"/>
    <w:tmpl w:val="01EAB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QwMDM0NDY1MTGyNDFW0lEKTi0uzszPAykwqgUAn8k/8CwAAAA="/>
  </w:docVars>
  <w:rsids>
    <w:rsidRoot w:val="00E03436"/>
    <w:rsid w:val="001E5D65"/>
    <w:rsid w:val="003F679A"/>
    <w:rsid w:val="005A6E85"/>
    <w:rsid w:val="006751D0"/>
    <w:rsid w:val="006F45E8"/>
    <w:rsid w:val="00732D7B"/>
    <w:rsid w:val="00810D1D"/>
    <w:rsid w:val="00967E25"/>
    <w:rsid w:val="00B573F5"/>
    <w:rsid w:val="00D04AA6"/>
    <w:rsid w:val="00D431BE"/>
    <w:rsid w:val="00D84DAB"/>
    <w:rsid w:val="00E03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CF517"/>
  <w15:chartTrackingRefBased/>
  <w15:docId w15:val="{DF59CA9D-B588-4094-ADB1-A3650E1A2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5D65"/>
    <w:pPr>
      <w:spacing w:after="0" w:line="240" w:lineRule="auto"/>
    </w:pPr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1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03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3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1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4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3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8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8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3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3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3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09474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26864">
          <w:marLeft w:val="1253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65940">
          <w:marLeft w:val="1253"/>
          <w:marRight w:val="0"/>
          <w:marTop w:val="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181</Words>
  <Characters>1036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Elejla</dc:creator>
  <cp:keywords/>
  <dc:description/>
  <cp:lastModifiedBy>Microsoft Office User</cp:lastModifiedBy>
  <cp:revision>3</cp:revision>
  <dcterms:created xsi:type="dcterms:W3CDTF">2020-04-11T15:41:00Z</dcterms:created>
  <dcterms:modified xsi:type="dcterms:W3CDTF">2020-04-11T19:35:00Z</dcterms:modified>
</cp:coreProperties>
</file>